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40B9D" w14:textId="3276CDE5" w:rsidR="00DE3D77" w:rsidRPr="00DE3D77" w:rsidRDefault="00DE3D77" w:rsidP="00DE3D77">
      <w:pPr>
        <w:jc w:val="both"/>
        <w:rPr>
          <w:rFonts w:ascii="Cambria" w:hAnsi="Cambria"/>
          <w:b/>
          <w:bCs/>
          <w:sz w:val="24"/>
          <w:szCs w:val="24"/>
        </w:rPr>
      </w:pPr>
      <w:r w:rsidRPr="00DE3D77">
        <w:rPr>
          <w:rFonts w:ascii="Cambria" w:hAnsi="Cambria"/>
          <w:b/>
          <w:bCs/>
          <w:sz w:val="24"/>
          <w:szCs w:val="24"/>
        </w:rPr>
        <w:t>Doç. Dr. Mustafa AÇA</w:t>
      </w:r>
    </w:p>
    <w:p w14:paraId="67B35773" w14:textId="4E590F39" w:rsidR="00DE3D77" w:rsidRDefault="00DE3D77" w:rsidP="00DE3D77">
      <w:pPr>
        <w:jc w:val="both"/>
        <w:rPr>
          <w:rFonts w:ascii="Cambria" w:hAnsi="Cambria"/>
          <w:sz w:val="24"/>
          <w:szCs w:val="24"/>
        </w:rPr>
      </w:pPr>
      <w:r w:rsidRPr="00DE3D77">
        <w:rPr>
          <w:rFonts w:ascii="Cambria" w:hAnsi="Cambria"/>
          <w:b/>
          <w:bCs/>
          <w:noProof/>
          <w:sz w:val="24"/>
          <w:szCs w:val="24"/>
        </w:rPr>
        <w:drawing>
          <wp:anchor distT="0" distB="0" distL="114300" distR="114300" simplePos="0" relativeHeight="251658240" behindDoc="0" locked="0" layoutInCell="1" allowOverlap="1" wp14:anchorId="465F7B62" wp14:editId="63C891B0">
            <wp:simplePos x="0" y="0"/>
            <wp:positionH relativeFrom="margin">
              <wp:posOffset>3809365</wp:posOffset>
            </wp:positionH>
            <wp:positionV relativeFrom="paragraph">
              <wp:posOffset>10795</wp:posOffset>
            </wp:positionV>
            <wp:extent cx="1819275" cy="1804035"/>
            <wp:effectExtent l="0" t="0" r="9525" b="5715"/>
            <wp:wrapSquare wrapText="bothSides"/>
            <wp:docPr id="1" name="Resim 1" descr="kişi, adam, iç mekan, poz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kişi, adam, iç mekan, poz içeren bir resim&#10;&#10;Açıklama otomatik olarak oluşturuldu"/>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9275" cy="1804035"/>
                    </a:xfrm>
                    <a:prstGeom prst="rect">
                      <a:avLst/>
                    </a:prstGeom>
                  </pic:spPr>
                </pic:pic>
              </a:graphicData>
            </a:graphic>
            <wp14:sizeRelH relativeFrom="margin">
              <wp14:pctWidth>0</wp14:pctWidth>
            </wp14:sizeRelH>
            <wp14:sizeRelV relativeFrom="margin">
              <wp14:pctHeight>0</wp14:pctHeight>
            </wp14:sizeRelV>
          </wp:anchor>
        </w:drawing>
      </w:r>
      <w:r w:rsidRPr="00DE3D77">
        <w:rPr>
          <w:rFonts w:ascii="Cambria" w:hAnsi="Cambria"/>
          <w:sz w:val="24"/>
          <w:szCs w:val="24"/>
        </w:rPr>
        <w:t>1997 yılında Adnan Menderes Üniversitesi Türk Dili ve Edebiyatı Bölümü’nden mezun olmuş ve aynı yıl Balıkesir Üniversitesi Türk Halk Edebiyatı Anabilim Dalı’nda Araştırma Görevlisi olarak görev yapmaya başlamıştır. 2006-2013 yılları arasında Giresun Üniversitesi, 2013-2019 yılları arasında Karadeniz Teknik Üniversitesi’nde görev yapan Aça, 2019 yılından itibaren İzmir Demokrasi Üniversitesi’nde görev yapmaya başlamıştır.  Halen bu görevini sürdürmekte olup proje tabanlı araştırmalarına devam etmektedir. Doğu Karadeniz balıkçılarının kültürel mirasları ve mesleki folkloru, Doğu Karadeniz hayvancılık ve yaylacılık kültürü, toplumsal cinsiyet ve kadın folkloru konulu TÜBİTAK Projelerinde yürütücü ve araştırmacı olarak görev alan Aça</w:t>
      </w:r>
      <w:r w:rsidR="007E0776">
        <w:rPr>
          <w:rFonts w:ascii="Cambria" w:hAnsi="Cambria"/>
          <w:sz w:val="24"/>
          <w:szCs w:val="24"/>
        </w:rPr>
        <w:t xml:space="preserve">, örneklem alanı </w:t>
      </w:r>
      <w:proofErr w:type="spellStart"/>
      <w:r w:rsidR="007E0776">
        <w:rPr>
          <w:rFonts w:ascii="Cambria" w:hAnsi="Cambria"/>
          <w:sz w:val="24"/>
          <w:szCs w:val="24"/>
        </w:rPr>
        <w:t>Kazdağları</w:t>
      </w:r>
      <w:proofErr w:type="spellEnd"/>
      <w:r w:rsidR="007E0776">
        <w:rPr>
          <w:rFonts w:ascii="Cambria" w:hAnsi="Cambria"/>
          <w:sz w:val="24"/>
          <w:szCs w:val="24"/>
        </w:rPr>
        <w:t xml:space="preserve"> olan </w:t>
      </w:r>
      <w:r w:rsidRPr="00DE3D77">
        <w:rPr>
          <w:rFonts w:ascii="Cambria" w:hAnsi="Cambria"/>
          <w:sz w:val="24"/>
          <w:szCs w:val="24"/>
        </w:rPr>
        <w:t>geleneksel ekoloji bilgisi konulu bir başka TÜBİTAK araştırma projesinde araştırmacı olarak görev yapma</w:t>
      </w:r>
      <w:r w:rsidR="007E0776">
        <w:rPr>
          <w:rFonts w:ascii="Cambria" w:hAnsi="Cambria"/>
          <w:sz w:val="24"/>
          <w:szCs w:val="24"/>
        </w:rPr>
        <w:t>ya devam etmektedir</w:t>
      </w:r>
      <w:r w:rsidRPr="00DE3D77">
        <w:rPr>
          <w:rFonts w:ascii="Cambria" w:hAnsi="Cambria"/>
          <w:sz w:val="24"/>
          <w:szCs w:val="24"/>
        </w:rPr>
        <w:t>. Yazar ve editör sıfatlarıyla 7 kitaba imza atan araştırmacının çok sayıda makalesi ve bildirisi yayımlanmıştır.</w:t>
      </w:r>
    </w:p>
    <w:p w14:paraId="49A9E1BC" w14:textId="1545D5F2" w:rsidR="008709DE" w:rsidRDefault="008709DE" w:rsidP="00DE3D77">
      <w:pPr>
        <w:jc w:val="both"/>
        <w:rPr>
          <w:rFonts w:ascii="Cambria" w:hAnsi="Cambria"/>
          <w:sz w:val="24"/>
          <w:szCs w:val="24"/>
        </w:rPr>
      </w:pPr>
    </w:p>
    <w:p w14:paraId="332D66ED" w14:textId="6FD26CE8" w:rsidR="008709DE" w:rsidRDefault="008709DE" w:rsidP="00DE3D77">
      <w:pPr>
        <w:jc w:val="both"/>
        <w:rPr>
          <w:rFonts w:ascii="Cambria" w:hAnsi="Cambria"/>
          <w:sz w:val="24"/>
          <w:szCs w:val="24"/>
        </w:rPr>
      </w:pPr>
    </w:p>
    <w:p w14:paraId="3B08C5E6" w14:textId="77777777" w:rsidR="008709DE" w:rsidRPr="001845C2" w:rsidRDefault="008709DE" w:rsidP="008709DE">
      <w:pPr>
        <w:rPr>
          <w:rFonts w:ascii="Times New Roman" w:hAnsi="Times New Roman" w:cs="Times New Roman"/>
          <w:sz w:val="24"/>
          <w:szCs w:val="24"/>
        </w:rPr>
      </w:pPr>
    </w:p>
    <w:p w14:paraId="5A9CDC53" w14:textId="77777777" w:rsidR="008709DE" w:rsidRDefault="008709DE" w:rsidP="008709DE">
      <w:pPr>
        <w:jc w:val="center"/>
        <w:rPr>
          <w:rFonts w:ascii="Times New Roman" w:hAnsi="Times New Roman" w:cs="Times New Roman"/>
          <w:sz w:val="24"/>
          <w:szCs w:val="24"/>
        </w:rPr>
      </w:pPr>
    </w:p>
    <w:p w14:paraId="4EBD38D7" w14:textId="77777777" w:rsidR="008709DE" w:rsidRDefault="008709DE" w:rsidP="008709DE">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17BBA145" wp14:editId="14268D3D">
            <wp:extent cx="2286000" cy="2286000"/>
            <wp:effectExtent l="0" t="0" r="0" b="0"/>
            <wp:docPr id="2" name="Resim 2" descr="C:\Users\ASUS\Desktop\yol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yolc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4C3A5E08" w14:textId="77777777" w:rsidR="008709DE" w:rsidRDefault="008709DE" w:rsidP="008709DE">
      <w:pPr>
        <w:jc w:val="center"/>
        <w:rPr>
          <w:rFonts w:ascii="Times New Roman" w:hAnsi="Times New Roman" w:cs="Times New Roman"/>
          <w:sz w:val="24"/>
          <w:szCs w:val="24"/>
        </w:rPr>
      </w:pPr>
      <w:r>
        <w:rPr>
          <w:rFonts w:ascii="Times New Roman" w:hAnsi="Times New Roman" w:cs="Times New Roman"/>
          <w:sz w:val="24"/>
          <w:szCs w:val="24"/>
        </w:rPr>
        <w:t>Doç. Dr. Mehmet Ali YOLCU</w:t>
      </w:r>
    </w:p>
    <w:p w14:paraId="76362F25" w14:textId="77777777" w:rsidR="008709DE" w:rsidRPr="001845C2" w:rsidRDefault="008709DE" w:rsidP="008709DE">
      <w:pPr>
        <w:jc w:val="both"/>
        <w:rPr>
          <w:rFonts w:ascii="Times New Roman" w:hAnsi="Times New Roman" w:cs="Times New Roman"/>
          <w:sz w:val="24"/>
          <w:szCs w:val="24"/>
        </w:rPr>
      </w:pPr>
      <w:r w:rsidRPr="001845C2">
        <w:rPr>
          <w:rFonts w:ascii="Times New Roman" w:hAnsi="Times New Roman" w:cs="Times New Roman"/>
          <w:sz w:val="24"/>
          <w:szCs w:val="24"/>
        </w:rPr>
        <w:t xml:space="preserve">1980 yılında </w:t>
      </w:r>
      <w:proofErr w:type="spellStart"/>
      <w:r w:rsidRPr="001845C2">
        <w:rPr>
          <w:rFonts w:ascii="Times New Roman" w:hAnsi="Times New Roman" w:cs="Times New Roman"/>
          <w:sz w:val="24"/>
          <w:szCs w:val="24"/>
        </w:rPr>
        <w:t>Kepsut</w:t>
      </w:r>
      <w:proofErr w:type="spellEnd"/>
      <w:r w:rsidRPr="001845C2">
        <w:rPr>
          <w:rFonts w:ascii="Times New Roman" w:hAnsi="Times New Roman" w:cs="Times New Roman"/>
          <w:sz w:val="24"/>
          <w:szCs w:val="24"/>
        </w:rPr>
        <w:t>-Bal</w:t>
      </w:r>
      <w:r>
        <w:rPr>
          <w:rFonts w:ascii="Times New Roman" w:hAnsi="Times New Roman" w:cs="Times New Roman"/>
          <w:sz w:val="24"/>
          <w:szCs w:val="24"/>
        </w:rPr>
        <w:t>ıkesir'de dünyaya geldi. İ</w:t>
      </w:r>
      <w:r w:rsidRPr="001845C2">
        <w:rPr>
          <w:rFonts w:ascii="Times New Roman" w:hAnsi="Times New Roman" w:cs="Times New Roman"/>
          <w:sz w:val="24"/>
          <w:szCs w:val="24"/>
        </w:rPr>
        <w:t>lk, orta ve</w:t>
      </w:r>
      <w:r>
        <w:rPr>
          <w:rFonts w:ascii="Times New Roman" w:hAnsi="Times New Roman" w:cs="Times New Roman"/>
          <w:sz w:val="24"/>
          <w:szCs w:val="24"/>
        </w:rPr>
        <w:t xml:space="preserve"> lise eğitimini Balıkesir’</w:t>
      </w:r>
      <w:r w:rsidRPr="001845C2">
        <w:rPr>
          <w:rFonts w:ascii="Times New Roman" w:hAnsi="Times New Roman" w:cs="Times New Roman"/>
          <w:sz w:val="24"/>
          <w:szCs w:val="24"/>
        </w:rPr>
        <w:t>de tamamladı. Uludağ Üniversitesi,</w:t>
      </w:r>
      <w:r>
        <w:rPr>
          <w:rFonts w:ascii="Times New Roman" w:hAnsi="Times New Roman" w:cs="Times New Roman"/>
          <w:sz w:val="24"/>
          <w:szCs w:val="24"/>
        </w:rPr>
        <w:t xml:space="preserve"> </w:t>
      </w:r>
      <w:r w:rsidRPr="001845C2">
        <w:rPr>
          <w:rFonts w:ascii="Times New Roman" w:hAnsi="Times New Roman" w:cs="Times New Roman"/>
          <w:sz w:val="24"/>
          <w:szCs w:val="24"/>
        </w:rPr>
        <w:t xml:space="preserve">Eğitim </w:t>
      </w:r>
      <w:r>
        <w:rPr>
          <w:rFonts w:ascii="Times New Roman" w:hAnsi="Times New Roman" w:cs="Times New Roman"/>
          <w:sz w:val="24"/>
          <w:szCs w:val="24"/>
        </w:rPr>
        <w:t>Fakültesi, Türkçe Eğitimi Bölümü’nü 2003 yıl</w:t>
      </w:r>
      <w:r w:rsidRPr="001845C2">
        <w:rPr>
          <w:rFonts w:ascii="Times New Roman" w:hAnsi="Times New Roman" w:cs="Times New Roman"/>
          <w:sz w:val="24"/>
          <w:szCs w:val="24"/>
        </w:rPr>
        <w:t>ında;</w:t>
      </w:r>
      <w:r>
        <w:rPr>
          <w:rFonts w:ascii="Times New Roman" w:hAnsi="Times New Roman" w:cs="Times New Roman"/>
          <w:sz w:val="24"/>
          <w:szCs w:val="24"/>
        </w:rPr>
        <w:t xml:space="preserve"> a</w:t>
      </w:r>
      <w:r w:rsidRPr="001845C2">
        <w:rPr>
          <w:rFonts w:ascii="Times New Roman" w:hAnsi="Times New Roman" w:cs="Times New Roman"/>
          <w:sz w:val="24"/>
          <w:szCs w:val="24"/>
        </w:rPr>
        <w:t>ynı üniversitede yüksek lisans eğitimini 2005 yıl</w:t>
      </w:r>
      <w:r>
        <w:rPr>
          <w:rFonts w:ascii="Times New Roman" w:hAnsi="Times New Roman" w:cs="Times New Roman"/>
          <w:sz w:val="24"/>
          <w:szCs w:val="24"/>
        </w:rPr>
        <w:t>ında; 201</w:t>
      </w:r>
      <w:r w:rsidRPr="001845C2">
        <w:rPr>
          <w:rFonts w:ascii="Times New Roman" w:hAnsi="Times New Roman" w:cs="Times New Roman"/>
          <w:sz w:val="24"/>
          <w:szCs w:val="24"/>
        </w:rPr>
        <w:t>1 yılında</w:t>
      </w:r>
      <w:r>
        <w:rPr>
          <w:rFonts w:ascii="Times New Roman" w:hAnsi="Times New Roman" w:cs="Times New Roman"/>
          <w:sz w:val="24"/>
          <w:szCs w:val="24"/>
        </w:rPr>
        <w:t xml:space="preserve"> da Türk Halk Edebiyatı alanında Balıkesir Üniversitesi’</w:t>
      </w:r>
      <w:r w:rsidRPr="001845C2">
        <w:rPr>
          <w:rFonts w:ascii="Times New Roman" w:hAnsi="Times New Roman" w:cs="Times New Roman"/>
          <w:sz w:val="24"/>
          <w:szCs w:val="24"/>
        </w:rPr>
        <w:t>nde</w:t>
      </w:r>
      <w:r>
        <w:rPr>
          <w:rFonts w:ascii="Times New Roman" w:hAnsi="Times New Roman" w:cs="Times New Roman"/>
          <w:sz w:val="24"/>
          <w:szCs w:val="24"/>
        </w:rPr>
        <w:t xml:space="preserve"> doktora eğitimini bitirdi. 201</w:t>
      </w:r>
      <w:r w:rsidRPr="001845C2">
        <w:rPr>
          <w:rFonts w:ascii="Times New Roman" w:hAnsi="Times New Roman" w:cs="Times New Roman"/>
          <w:sz w:val="24"/>
          <w:szCs w:val="24"/>
        </w:rPr>
        <w:t>2 yılında Nevşehir Hacı</w:t>
      </w:r>
      <w:r>
        <w:rPr>
          <w:rFonts w:ascii="Times New Roman" w:hAnsi="Times New Roman" w:cs="Times New Roman"/>
          <w:sz w:val="24"/>
          <w:szCs w:val="24"/>
        </w:rPr>
        <w:t xml:space="preserve"> </w:t>
      </w:r>
      <w:r w:rsidRPr="001845C2">
        <w:rPr>
          <w:rFonts w:ascii="Times New Roman" w:hAnsi="Times New Roman" w:cs="Times New Roman"/>
          <w:sz w:val="24"/>
          <w:szCs w:val="24"/>
        </w:rPr>
        <w:t>Bektaş</w:t>
      </w:r>
      <w:r>
        <w:rPr>
          <w:rFonts w:ascii="Times New Roman" w:hAnsi="Times New Roman" w:cs="Times New Roman"/>
          <w:sz w:val="24"/>
          <w:szCs w:val="24"/>
        </w:rPr>
        <w:t xml:space="preserve"> </w:t>
      </w:r>
      <w:r w:rsidRPr="001845C2">
        <w:rPr>
          <w:rFonts w:ascii="Times New Roman" w:hAnsi="Times New Roman" w:cs="Times New Roman"/>
          <w:sz w:val="24"/>
          <w:szCs w:val="24"/>
        </w:rPr>
        <w:t>Veli Üniversite</w:t>
      </w:r>
      <w:r>
        <w:rPr>
          <w:rFonts w:ascii="Times New Roman" w:hAnsi="Times New Roman" w:cs="Times New Roman"/>
          <w:sz w:val="24"/>
          <w:szCs w:val="24"/>
        </w:rPr>
        <w:t>si, Fen Edebiyat Fakültesi, Türk Dil</w:t>
      </w:r>
      <w:r w:rsidRPr="001845C2">
        <w:rPr>
          <w:rFonts w:ascii="Times New Roman" w:hAnsi="Times New Roman" w:cs="Times New Roman"/>
          <w:sz w:val="24"/>
          <w:szCs w:val="24"/>
        </w:rPr>
        <w:t>i ve Edebiyatı</w:t>
      </w:r>
      <w:r>
        <w:rPr>
          <w:rFonts w:ascii="Times New Roman" w:hAnsi="Times New Roman" w:cs="Times New Roman"/>
          <w:sz w:val="24"/>
          <w:szCs w:val="24"/>
        </w:rPr>
        <w:t xml:space="preserve"> Bölümü’ne yardımcı doçent olarak atandı. 201</w:t>
      </w:r>
      <w:r w:rsidRPr="001845C2">
        <w:rPr>
          <w:rFonts w:ascii="Times New Roman" w:hAnsi="Times New Roman" w:cs="Times New Roman"/>
          <w:sz w:val="24"/>
          <w:szCs w:val="24"/>
        </w:rPr>
        <w:t>5 yılında</w:t>
      </w:r>
      <w:r>
        <w:rPr>
          <w:rFonts w:ascii="Times New Roman" w:hAnsi="Times New Roman" w:cs="Times New Roman"/>
          <w:sz w:val="24"/>
          <w:szCs w:val="24"/>
        </w:rPr>
        <w:t xml:space="preserve"> </w:t>
      </w:r>
      <w:r w:rsidRPr="001845C2">
        <w:rPr>
          <w:rFonts w:ascii="Times New Roman" w:hAnsi="Times New Roman" w:cs="Times New Roman"/>
          <w:sz w:val="24"/>
          <w:szCs w:val="24"/>
        </w:rPr>
        <w:t xml:space="preserve">doçent unvanı alan Yolcu, halen Çanakkale </w:t>
      </w:r>
      <w:proofErr w:type="spellStart"/>
      <w:r w:rsidRPr="001845C2">
        <w:rPr>
          <w:rFonts w:ascii="Times New Roman" w:hAnsi="Times New Roman" w:cs="Times New Roman"/>
          <w:sz w:val="24"/>
          <w:szCs w:val="24"/>
        </w:rPr>
        <w:t>Onsekiz</w:t>
      </w:r>
      <w:proofErr w:type="spellEnd"/>
      <w:r w:rsidRPr="001845C2">
        <w:rPr>
          <w:rFonts w:ascii="Times New Roman" w:hAnsi="Times New Roman" w:cs="Times New Roman"/>
          <w:sz w:val="24"/>
          <w:szCs w:val="24"/>
        </w:rPr>
        <w:t xml:space="preserve"> Mart Üniversitesi</w:t>
      </w:r>
      <w:r>
        <w:rPr>
          <w:rFonts w:ascii="Times New Roman" w:hAnsi="Times New Roman" w:cs="Times New Roman"/>
          <w:sz w:val="24"/>
          <w:szCs w:val="24"/>
        </w:rPr>
        <w:t xml:space="preserve"> Fen-Edebiyat Fakültesi Tü</w:t>
      </w:r>
      <w:r w:rsidRPr="001845C2">
        <w:rPr>
          <w:rFonts w:ascii="Times New Roman" w:hAnsi="Times New Roman" w:cs="Times New Roman"/>
          <w:sz w:val="24"/>
          <w:szCs w:val="24"/>
        </w:rPr>
        <w:t>rk Dili ve Edebiyatı Bölümü</w:t>
      </w:r>
      <w:r>
        <w:rPr>
          <w:rFonts w:ascii="Times New Roman" w:hAnsi="Times New Roman" w:cs="Times New Roman"/>
          <w:sz w:val="24"/>
          <w:szCs w:val="24"/>
        </w:rPr>
        <w:t xml:space="preserve"> Türk Halk Edebiyatı Anabilim Dalı’</w:t>
      </w:r>
      <w:r w:rsidRPr="001845C2">
        <w:rPr>
          <w:rFonts w:ascii="Times New Roman" w:hAnsi="Times New Roman" w:cs="Times New Roman"/>
          <w:sz w:val="24"/>
          <w:szCs w:val="24"/>
        </w:rPr>
        <w:t>nda öğretim üyesi</w:t>
      </w:r>
      <w:r>
        <w:rPr>
          <w:rFonts w:ascii="Times New Roman" w:hAnsi="Times New Roman" w:cs="Times New Roman"/>
          <w:sz w:val="24"/>
          <w:szCs w:val="24"/>
        </w:rPr>
        <w:t xml:space="preserve"> </w:t>
      </w:r>
      <w:r w:rsidRPr="001845C2">
        <w:rPr>
          <w:rFonts w:ascii="Times New Roman" w:hAnsi="Times New Roman" w:cs="Times New Roman"/>
          <w:sz w:val="24"/>
          <w:szCs w:val="24"/>
        </w:rPr>
        <w:t>olarak görev yapmaktadır.</w:t>
      </w:r>
      <w:r>
        <w:rPr>
          <w:rFonts w:ascii="Times New Roman" w:hAnsi="Times New Roman" w:cs="Times New Roman"/>
          <w:sz w:val="24"/>
          <w:szCs w:val="24"/>
        </w:rPr>
        <w:t xml:space="preserve"> Alanıyla ilgili 6 adet telif kitabı </w:t>
      </w:r>
      <w:r>
        <w:rPr>
          <w:rFonts w:ascii="Times New Roman" w:hAnsi="Times New Roman" w:cs="Times New Roman"/>
          <w:sz w:val="24"/>
          <w:szCs w:val="24"/>
        </w:rPr>
        <w:lastRenderedPageBreak/>
        <w:t xml:space="preserve">bulunmaktadır. Çeşitli ulusal ve uluslararası dergilerde makaleleri olan Yolcu, 2015-2020 yılları arasında 3 adet TÜBİTAK 1001 projesinin yürütücülüğünü üstlenmiştir. </w:t>
      </w:r>
    </w:p>
    <w:p w14:paraId="76A9062D" w14:textId="77777777" w:rsidR="008709DE" w:rsidRPr="00DE3D77" w:rsidRDefault="008709DE" w:rsidP="00DE3D77">
      <w:pPr>
        <w:jc w:val="both"/>
        <w:rPr>
          <w:rFonts w:ascii="Cambria" w:hAnsi="Cambria"/>
          <w:sz w:val="24"/>
          <w:szCs w:val="24"/>
        </w:rPr>
      </w:pPr>
    </w:p>
    <w:sectPr w:rsidR="008709DE" w:rsidRPr="00DE3D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D77"/>
    <w:rsid w:val="000B4AF1"/>
    <w:rsid w:val="00513BC5"/>
    <w:rsid w:val="005C42DA"/>
    <w:rsid w:val="007E0776"/>
    <w:rsid w:val="008429B9"/>
    <w:rsid w:val="008709DE"/>
    <w:rsid w:val="00DE3D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A3C1"/>
  <w15:chartTrackingRefBased/>
  <w15:docId w15:val="{C5596B85-1436-490A-864A-A128A2B4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Aca</dc:creator>
  <cp:keywords/>
  <dc:description/>
  <cp:lastModifiedBy>Microsoft Office User</cp:lastModifiedBy>
  <cp:revision>2</cp:revision>
  <dcterms:created xsi:type="dcterms:W3CDTF">2021-01-28T09:57:00Z</dcterms:created>
  <dcterms:modified xsi:type="dcterms:W3CDTF">2021-01-28T09:57:00Z</dcterms:modified>
</cp:coreProperties>
</file>